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DA0F2" w14:textId="4161B0AD" w:rsidR="00F41BEE" w:rsidRPr="00662C45" w:rsidRDefault="00DC1DC3" w:rsidP="009F2912">
      <w:pPr>
        <w:pStyle w:val="Title"/>
        <w:rPr>
          <w:sz w:val="32"/>
          <w:szCs w:val="32"/>
        </w:rPr>
      </w:pPr>
      <w:r>
        <w:rPr>
          <w:sz w:val="32"/>
          <w:szCs w:val="32"/>
        </w:rPr>
        <w:t>Bonga Gumede</w:t>
      </w:r>
    </w:p>
    <w:p w14:paraId="0854623F" w14:textId="509C5E2D" w:rsidR="00F41BEE" w:rsidRDefault="00C50A25" w:rsidP="009E3475">
      <w:pPr>
        <w:pStyle w:val="Subtitle"/>
      </w:pPr>
      <w:r>
        <w:t>humanitari</w:t>
      </w:r>
      <w:r w:rsidR="00892051">
        <w:t>an</w:t>
      </w:r>
      <w:r w:rsidR="00DC1DC3">
        <w:t xml:space="preserve"> Pr</w:t>
      </w:r>
      <w:r w:rsidR="00ED3D23">
        <w:t>actitioner</w:t>
      </w:r>
    </w:p>
    <w:p w14:paraId="5124E504" w14:textId="5402B059" w:rsidR="00E20C1A" w:rsidRDefault="0030125E" w:rsidP="006E0605">
      <w:pPr>
        <w:pStyle w:val="Heading1"/>
      </w:pPr>
      <w:r>
        <w:t xml:space="preserve">Cosmo City, Johannesburg </w:t>
      </w:r>
      <w:r w:rsidR="00F41BEE" w:rsidRPr="00B5257D">
        <w:t>|</w:t>
      </w:r>
      <w:r w:rsidR="00F41BEE">
        <w:t xml:space="preserve"> </w:t>
      </w:r>
      <w:r w:rsidR="00AC2DEB">
        <w:t>0</w:t>
      </w:r>
      <w:r w:rsidR="00376B93">
        <w:t>646771798</w:t>
      </w:r>
      <w:r w:rsidR="00F41BEE" w:rsidRPr="00B5257D">
        <w:t xml:space="preserve"> |</w:t>
      </w:r>
      <w:r w:rsidR="00F41BEE">
        <w:t xml:space="preserve"> </w:t>
      </w:r>
      <w:hyperlink r:id="rId10" w:history="1">
        <w:r w:rsidR="00376B93" w:rsidRPr="00AD2A6A">
          <w:rPr>
            <w:rStyle w:val="Hyperlink"/>
          </w:rPr>
          <w:t>Bongam09@gmail.com</w:t>
        </w:r>
      </w:hyperlink>
      <w:r w:rsidR="00AC2DEB">
        <w:t xml:space="preserve"> </w:t>
      </w:r>
    </w:p>
    <w:p w14:paraId="3182F72A" w14:textId="29CA4E27" w:rsidR="00F41BEE" w:rsidRDefault="00E04873" w:rsidP="006E0605">
      <w:pPr>
        <w:pStyle w:val="Heading1"/>
      </w:pPr>
      <w:sdt>
        <w:sdtPr>
          <w:id w:val="-736782104"/>
          <w:placeholder>
            <w:docPart w:val="18450ADDC2A24C2BA862F6E14FB03997"/>
          </w:placeholder>
          <w:temporary/>
          <w:showingPlcHdr/>
          <w15:appearance w15:val="hidden"/>
        </w:sdtPr>
        <w:sdtEndPr/>
        <w:sdtContent>
          <w:r w:rsidR="00F41BEE">
            <w:t>Objective</w:t>
          </w:r>
        </w:sdtContent>
      </w:sdt>
    </w:p>
    <w:p w14:paraId="0CDB5DAA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56A50478" wp14:editId="09F33BFD">
                <wp:extent cx="5943600" cy="0"/>
                <wp:effectExtent l="0" t="0" r="0" b="0"/>
                <wp:docPr id="187134818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89A6128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&#13;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2310D107" w14:textId="13406218" w:rsidR="00F14849" w:rsidRPr="0086681B" w:rsidRDefault="00F14849" w:rsidP="00E20C1A">
      <w:pPr>
        <w:pStyle w:val="Heading1"/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</w:pPr>
      <w:r w:rsidRPr="0086681B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>A highly motivated and results-driven professional with a degree in Development Studies and extensive experience in community development, monitoring and evaluation (M&amp;E), and administrative support. Proficient in conducting needs assessments, designing and implementing community-based development projects, managing data collection and analysis for program evaluation, and providing administrative coordination for program teams. Seeking to leverage a strong analytical background and hands-on experience to support the design, implementation, and evaluation of sustainable development initiatives. Committed to improving program outcomes, ensuring efficient operations, and fostering collaboration to achieve social equity and community empowerment</w:t>
      </w:r>
      <w:r w:rsidR="00611548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>.</w:t>
      </w:r>
    </w:p>
    <w:p w14:paraId="76BE286C" w14:textId="505F4FD5" w:rsidR="00E20C1A" w:rsidRDefault="00E04873" w:rsidP="00E20C1A">
      <w:pPr>
        <w:pStyle w:val="Heading1"/>
      </w:pPr>
      <w:sdt>
        <w:sdtPr>
          <w:id w:val="1513793667"/>
          <w:placeholder>
            <w:docPart w:val="2346305C011841F29710A5E74F765CE8"/>
          </w:placeholder>
          <w:temporary/>
          <w:showingPlcHdr/>
          <w15:appearance w15:val="hidden"/>
        </w:sdtPr>
        <w:sdtEndPr/>
        <w:sdtContent>
          <w:r w:rsidR="00E20C1A">
            <w:t>Education</w:t>
          </w:r>
        </w:sdtContent>
      </w:sdt>
    </w:p>
    <w:p w14:paraId="7821B1E4" w14:textId="77777777" w:rsidR="00E20C1A" w:rsidRPr="00003455" w:rsidRDefault="00E20C1A" w:rsidP="00E20C1A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146360FA" wp14:editId="438C1A1B">
                <wp:extent cx="5943600" cy="0"/>
                <wp:effectExtent l="0" t="0" r="0" b="0"/>
                <wp:docPr id="3923489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5E27F7E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&#13;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3FB25F01" w14:textId="0DAB68CC" w:rsidR="00E20C1A" w:rsidRPr="00DA4CE6" w:rsidRDefault="00E20C1A" w:rsidP="00E20C1A">
      <w:pPr>
        <w:pStyle w:val="Heading2"/>
        <w:rPr>
          <w:sz w:val="22"/>
          <w:szCs w:val="22"/>
        </w:rPr>
      </w:pPr>
      <w:r w:rsidRPr="00DA4CE6">
        <w:rPr>
          <w:sz w:val="22"/>
          <w:szCs w:val="22"/>
        </w:rPr>
        <w:t>University of Venda</w:t>
      </w:r>
      <w:r w:rsidRPr="00DA4CE6">
        <w:rPr>
          <w:sz w:val="22"/>
          <w:szCs w:val="22"/>
        </w:rPr>
        <w:tab/>
        <w:t>20</w:t>
      </w:r>
      <w:r w:rsidR="00DC1DC3">
        <w:rPr>
          <w:sz w:val="22"/>
          <w:szCs w:val="22"/>
        </w:rPr>
        <w:t>19</w:t>
      </w:r>
    </w:p>
    <w:p w14:paraId="38F387D9" w14:textId="0FAD26CF" w:rsidR="00E20C1A" w:rsidRPr="00DA4CE6" w:rsidRDefault="00E20C1A" w:rsidP="00E20C1A">
      <w:pPr>
        <w:rPr>
          <w:sz w:val="22"/>
        </w:rPr>
      </w:pPr>
      <w:r w:rsidRPr="00DA4CE6">
        <w:rPr>
          <w:sz w:val="22"/>
        </w:rPr>
        <w:t xml:space="preserve">BA in </w:t>
      </w:r>
      <w:r w:rsidR="00DC1DC3">
        <w:rPr>
          <w:sz w:val="22"/>
        </w:rPr>
        <w:t>Development Studies</w:t>
      </w:r>
      <w:r w:rsidRPr="00DA4CE6">
        <w:rPr>
          <w:sz w:val="22"/>
        </w:rPr>
        <w:t xml:space="preserve"> </w:t>
      </w:r>
    </w:p>
    <w:p w14:paraId="71AF6B8B" w14:textId="77777777" w:rsidR="00E20C1A" w:rsidRPr="00DA4CE6" w:rsidRDefault="00E20C1A" w:rsidP="00E20C1A">
      <w:pPr>
        <w:rPr>
          <w:sz w:val="22"/>
        </w:rPr>
      </w:pPr>
    </w:p>
    <w:p w14:paraId="6250DA39" w14:textId="399CD2A5" w:rsidR="00E20C1A" w:rsidRPr="00826916" w:rsidRDefault="00E20C1A" w:rsidP="00826916">
      <w:pPr>
        <w:pStyle w:val="Heading2"/>
        <w:rPr>
          <w:sz w:val="22"/>
          <w:szCs w:val="22"/>
        </w:rPr>
      </w:pPr>
      <w:r w:rsidRPr="00DA4CE6">
        <w:rPr>
          <w:sz w:val="22"/>
          <w:szCs w:val="22"/>
        </w:rPr>
        <w:t>Short Course: Co</w:t>
      </w:r>
      <w:r w:rsidR="00DC1DC3">
        <w:rPr>
          <w:sz w:val="22"/>
          <w:szCs w:val="22"/>
        </w:rPr>
        <w:t>mputer Literacy</w:t>
      </w:r>
      <w:r w:rsidRPr="00DA4CE6">
        <w:rPr>
          <w:sz w:val="22"/>
          <w:szCs w:val="22"/>
        </w:rPr>
        <w:t xml:space="preserve"> </w:t>
      </w:r>
      <w:r w:rsidRPr="00DA4CE6">
        <w:rPr>
          <w:sz w:val="22"/>
          <w:szCs w:val="22"/>
        </w:rPr>
        <w:tab/>
        <w:t>20</w:t>
      </w:r>
      <w:r w:rsidR="00D93D6A">
        <w:rPr>
          <w:sz w:val="22"/>
          <w:szCs w:val="22"/>
        </w:rPr>
        <w:t>19</w:t>
      </w:r>
    </w:p>
    <w:p w14:paraId="1147FDD4" w14:textId="681654B8" w:rsidR="00003455" w:rsidRPr="00481B8D" w:rsidRDefault="00E04873" w:rsidP="00481B8D">
      <w:pPr>
        <w:pStyle w:val="Heading1"/>
      </w:pPr>
      <w:sdt>
        <w:sdtPr>
          <w:id w:val="1494989950"/>
          <w:placeholder>
            <w:docPart w:val="C09572674A1346D0A4CA40686364E89A"/>
          </w:placeholder>
          <w:temporary/>
          <w:showingPlcHdr/>
          <w15:appearance w15:val="hidden"/>
        </w:sdtPr>
        <w:sdtEndPr/>
        <w:sdtContent>
          <w:r w:rsidR="00F41BEE">
            <w:t>Experience</w:t>
          </w:r>
        </w:sdtContent>
      </w:sdt>
      <w:r w:rsidR="00003455"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2B94BCE2" wp14:editId="4DC7ED9B">
                <wp:extent cx="5943600" cy="0"/>
                <wp:effectExtent l="0" t="0" r="0" b="0"/>
                <wp:docPr id="204380298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CBEE8A6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&#13;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7E52E9F8" w14:textId="0B2D09E1" w:rsidR="00D21CFA" w:rsidRPr="00565B39" w:rsidRDefault="00D93D6A" w:rsidP="00FB567A">
      <w:pPr>
        <w:pStyle w:val="Heading2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Clean Heat Academy</w:t>
      </w:r>
      <w:r w:rsidR="00EE4BB7" w:rsidRPr="00565B39">
        <w:rPr>
          <w:sz w:val="22"/>
          <w:szCs w:val="22"/>
        </w:rPr>
        <w:t xml:space="preserve"> | </w:t>
      </w:r>
      <w:r w:rsidR="00E12845" w:rsidRPr="00565B39">
        <w:rPr>
          <w:b w:val="0"/>
          <w:bCs/>
          <w:sz w:val="22"/>
          <w:szCs w:val="22"/>
        </w:rPr>
        <w:t>M</w:t>
      </w:r>
      <w:r>
        <w:rPr>
          <w:b w:val="0"/>
          <w:bCs/>
          <w:sz w:val="22"/>
          <w:szCs w:val="22"/>
        </w:rPr>
        <w:t xml:space="preserve">onitoring and </w:t>
      </w:r>
      <w:r w:rsidR="001F0644">
        <w:rPr>
          <w:b w:val="0"/>
          <w:bCs/>
          <w:sz w:val="22"/>
          <w:szCs w:val="22"/>
        </w:rPr>
        <w:t>Evaluation</w:t>
      </w:r>
      <w:r w:rsidR="00E12845" w:rsidRPr="00565B39">
        <w:rPr>
          <w:b w:val="0"/>
          <w:bCs/>
          <w:sz w:val="22"/>
          <w:szCs w:val="22"/>
        </w:rPr>
        <w:t xml:space="preserve"> Intern</w:t>
      </w:r>
      <w:r w:rsidR="00E12845" w:rsidRPr="00565B39">
        <w:rPr>
          <w:b w:val="0"/>
          <w:bCs/>
          <w:i/>
          <w:iCs/>
          <w:sz w:val="22"/>
          <w:szCs w:val="22"/>
        </w:rPr>
        <w:t xml:space="preserve"> </w:t>
      </w:r>
      <w:r w:rsidR="00E12845" w:rsidRPr="00565B39">
        <w:rPr>
          <w:sz w:val="22"/>
          <w:szCs w:val="22"/>
        </w:rPr>
        <w:t xml:space="preserve"> </w:t>
      </w:r>
      <w:r w:rsidR="002C0DE4" w:rsidRPr="00565B39">
        <w:rPr>
          <w:sz w:val="22"/>
          <w:szCs w:val="22"/>
        </w:rPr>
        <w:t xml:space="preserve">                                             </w:t>
      </w:r>
    </w:p>
    <w:p w14:paraId="74E29D01" w14:textId="7BF84D0B" w:rsidR="00E12845" w:rsidRPr="00565B39" w:rsidRDefault="001F0644" w:rsidP="00FB567A">
      <w:pPr>
        <w:pStyle w:val="Heading2"/>
        <w:spacing w:before="0" w:after="0"/>
        <w:jc w:val="both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April </w:t>
      </w:r>
      <w:r w:rsidR="00E12845" w:rsidRPr="00565B39">
        <w:rPr>
          <w:b w:val="0"/>
          <w:bCs/>
          <w:i/>
          <w:iCs/>
          <w:sz w:val="22"/>
          <w:szCs w:val="22"/>
        </w:rPr>
        <w:t xml:space="preserve">2024 – Present  </w:t>
      </w:r>
    </w:p>
    <w:p w14:paraId="09315928" w14:textId="2CE2E42F" w:rsidR="00826916" w:rsidRPr="00826916" w:rsidRDefault="00826916" w:rsidP="00826916">
      <w:pPr>
        <w:pStyle w:val="ListParagraph"/>
        <w:numPr>
          <w:ilvl w:val="0"/>
          <w:numId w:val="30"/>
        </w:numPr>
        <w:spacing w:after="0"/>
        <w:rPr>
          <w:rFonts w:cstheme="minorHAnsi"/>
          <w:color w:val="auto"/>
          <w:sz w:val="22"/>
        </w:rPr>
      </w:pPr>
      <w:r w:rsidRPr="00826916">
        <w:rPr>
          <w:rStyle w:val="Strong"/>
          <w:rFonts w:cstheme="minorHAnsi"/>
          <w:sz w:val="22"/>
        </w:rPr>
        <w:t>Data Collection &amp; Analysis</w:t>
      </w:r>
      <w:r w:rsidRPr="00826916">
        <w:rPr>
          <w:rFonts w:cstheme="minorHAnsi"/>
          <w:sz w:val="22"/>
        </w:rPr>
        <w:t>: Assisting in the development and implementation of data collection tools to assess the impact of projects aimed at improving education and community welfare. This includes surveys, interviews, and focus groups.</w:t>
      </w:r>
    </w:p>
    <w:p w14:paraId="45361744" w14:textId="1B4B740C" w:rsidR="00826916" w:rsidRPr="00826916" w:rsidRDefault="00826916" w:rsidP="00826916">
      <w:pPr>
        <w:pStyle w:val="ListParagraph"/>
        <w:numPr>
          <w:ilvl w:val="0"/>
          <w:numId w:val="30"/>
        </w:numPr>
        <w:rPr>
          <w:rFonts w:cstheme="minorHAnsi"/>
          <w:sz w:val="22"/>
        </w:rPr>
      </w:pPr>
      <w:r w:rsidRPr="00826916">
        <w:rPr>
          <w:rStyle w:val="Strong"/>
          <w:rFonts w:cstheme="minorHAnsi"/>
          <w:sz w:val="22"/>
        </w:rPr>
        <w:t>Performance Monitoring</w:t>
      </w:r>
      <w:r w:rsidRPr="00826916">
        <w:rPr>
          <w:rFonts w:cstheme="minorHAnsi"/>
          <w:sz w:val="22"/>
        </w:rPr>
        <w:t>: Supporting the monitoring of project activities and outcomes against predefined indicators, ensuring alignment with program goals and objectives.</w:t>
      </w:r>
    </w:p>
    <w:p w14:paraId="47276D56" w14:textId="467D2A89" w:rsidR="00826916" w:rsidRPr="00826916" w:rsidRDefault="00826916" w:rsidP="00826916">
      <w:pPr>
        <w:pStyle w:val="ListParagraph"/>
        <w:numPr>
          <w:ilvl w:val="0"/>
          <w:numId w:val="30"/>
        </w:numPr>
        <w:rPr>
          <w:rFonts w:cstheme="minorHAnsi"/>
          <w:sz w:val="22"/>
        </w:rPr>
      </w:pPr>
      <w:r w:rsidRPr="00826916">
        <w:rPr>
          <w:rStyle w:val="Strong"/>
          <w:rFonts w:cstheme="minorHAnsi"/>
          <w:sz w:val="22"/>
        </w:rPr>
        <w:t>Reporting &amp; Documentation</w:t>
      </w:r>
      <w:r w:rsidRPr="00826916">
        <w:rPr>
          <w:rFonts w:cstheme="minorHAnsi"/>
          <w:sz w:val="22"/>
        </w:rPr>
        <w:t>: Preparing regular reports for internal and external stakeholders, summarizing findings and offering insights on program performance. This helps inform future strategies and decisions.</w:t>
      </w:r>
    </w:p>
    <w:p w14:paraId="4E9A49B8" w14:textId="0FAC8B6E" w:rsidR="00826916" w:rsidRPr="00826916" w:rsidRDefault="00826916" w:rsidP="00826916">
      <w:pPr>
        <w:pStyle w:val="ListParagraph"/>
        <w:numPr>
          <w:ilvl w:val="0"/>
          <w:numId w:val="30"/>
        </w:numPr>
        <w:rPr>
          <w:rFonts w:cstheme="minorHAnsi"/>
          <w:sz w:val="22"/>
        </w:rPr>
      </w:pPr>
      <w:r w:rsidRPr="00826916">
        <w:rPr>
          <w:rStyle w:val="Strong"/>
          <w:rFonts w:cstheme="minorHAnsi"/>
          <w:sz w:val="22"/>
        </w:rPr>
        <w:t>Evaluation Support</w:t>
      </w:r>
      <w:r w:rsidRPr="00826916">
        <w:rPr>
          <w:rFonts w:cstheme="minorHAnsi"/>
          <w:sz w:val="22"/>
        </w:rPr>
        <w:t>: Assisting in conducting mid-term and final evaluations for ongoing programs, analyzing results, and providing recommendations for program improvements.</w:t>
      </w:r>
    </w:p>
    <w:p w14:paraId="4C32029D" w14:textId="173DCF03" w:rsidR="000407DA" w:rsidRDefault="00826916" w:rsidP="00826916">
      <w:pPr>
        <w:pStyle w:val="Heading2"/>
        <w:numPr>
          <w:ilvl w:val="0"/>
          <w:numId w:val="30"/>
        </w:numPr>
        <w:spacing w:before="0"/>
        <w:rPr>
          <w:rFonts w:cstheme="minorHAnsi"/>
          <w:b w:val="0"/>
          <w:bCs/>
          <w:sz w:val="22"/>
          <w:szCs w:val="22"/>
        </w:rPr>
      </w:pPr>
      <w:r w:rsidRPr="00826916">
        <w:rPr>
          <w:rStyle w:val="Strong"/>
          <w:rFonts w:cstheme="minorHAnsi"/>
          <w:b/>
          <w:bCs w:val="0"/>
          <w:sz w:val="22"/>
          <w:szCs w:val="22"/>
        </w:rPr>
        <w:t>Capacity Building</w:t>
      </w:r>
      <w:r w:rsidRPr="00826916">
        <w:rPr>
          <w:rFonts w:cstheme="minorHAnsi"/>
          <w:b w:val="0"/>
          <w:bCs/>
          <w:sz w:val="22"/>
          <w:szCs w:val="22"/>
        </w:rPr>
        <w:t>: Working with program staff to build their capacity in data management, evaluation methodologies, and evidence-based decision-making processes.</w:t>
      </w:r>
    </w:p>
    <w:p w14:paraId="195D2165" w14:textId="77777777" w:rsidR="00826916" w:rsidRPr="00826916" w:rsidRDefault="00826916" w:rsidP="00CF1CFA">
      <w:pPr>
        <w:pStyle w:val="Heading2"/>
        <w:spacing w:before="0"/>
        <w:rPr>
          <w:rFonts w:cstheme="minorHAnsi"/>
          <w:b w:val="0"/>
          <w:bCs/>
          <w:sz w:val="22"/>
          <w:szCs w:val="22"/>
        </w:rPr>
      </w:pPr>
    </w:p>
    <w:p w14:paraId="10B3B57C" w14:textId="7E6490D4" w:rsidR="00E12845" w:rsidRPr="00565B39" w:rsidRDefault="00826916" w:rsidP="00794316">
      <w:pPr>
        <w:pStyle w:val="Heading2"/>
        <w:spacing w:before="0"/>
        <w:rPr>
          <w:b w:val="0"/>
          <w:bCs/>
          <w:sz w:val="22"/>
          <w:szCs w:val="22"/>
        </w:rPr>
      </w:pPr>
      <w:proofErr w:type="spellStart"/>
      <w:r>
        <w:rPr>
          <w:sz w:val="22"/>
          <w:szCs w:val="22"/>
        </w:rPr>
        <w:t>Mzila</w:t>
      </w:r>
      <w:proofErr w:type="spellEnd"/>
      <w:r>
        <w:rPr>
          <w:sz w:val="22"/>
          <w:szCs w:val="22"/>
        </w:rPr>
        <w:t xml:space="preserve"> Secondary School</w:t>
      </w:r>
      <w:r w:rsidR="00E12845" w:rsidRPr="00565B39">
        <w:rPr>
          <w:sz w:val="22"/>
          <w:szCs w:val="22"/>
        </w:rPr>
        <w:t xml:space="preserve"> </w:t>
      </w:r>
      <w:r w:rsidR="0042162A" w:rsidRPr="00565B39">
        <w:rPr>
          <w:sz w:val="22"/>
          <w:szCs w:val="22"/>
        </w:rPr>
        <w:t>|</w:t>
      </w:r>
      <w:r w:rsidR="0042162A" w:rsidRPr="00565B39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Admin Assistant</w:t>
      </w:r>
      <w:r w:rsidR="00E12845" w:rsidRPr="00565B39">
        <w:rPr>
          <w:sz w:val="22"/>
          <w:szCs w:val="22"/>
        </w:rPr>
        <w:t xml:space="preserve">  </w:t>
      </w:r>
    </w:p>
    <w:p w14:paraId="1F82F30B" w14:textId="77777777" w:rsidR="00250D6E" w:rsidRPr="00250D6E" w:rsidRDefault="00250D6E" w:rsidP="00250D6E">
      <w:pPr>
        <w:rPr>
          <w:i/>
          <w:iCs/>
          <w:sz w:val="22"/>
        </w:rPr>
      </w:pPr>
      <w:r w:rsidRPr="00250D6E">
        <w:rPr>
          <w:i/>
          <w:iCs/>
          <w:sz w:val="22"/>
        </w:rPr>
        <w:t xml:space="preserve">December 2020 – March 2022 </w:t>
      </w:r>
    </w:p>
    <w:p w14:paraId="2A6C286D" w14:textId="04B2BB39" w:rsidR="00542801" w:rsidRPr="00542801" w:rsidRDefault="00542801" w:rsidP="00542801">
      <w:pPr>
        <w:pStyle w:val="ListParagraph"/>
        <w:numPr>
          <w:ilvl w:val="0"/>
          <w:numId w:val="27"/>
        </w:numPr>
        <w:spacing w:after="0"/>
        <w:rPr>
          <w:rFonts w:eastAsia="Times New Roman" w:cstheme="minorHAnsi"/>
          <w:color w:val="auto"/>
          <w:sz w:val="22"/>
          <w:lang w:eastAsia="en-US"/>
        </w:rPr>
      </w:pPr>
      <w:r w:rsidRPr="00542801">
        <w:rPr>
          <w:rFonts w:eastAsia="Times New Roman" w:cstheme="minorHAnsi"/>
          <w:b/>
          <w:bCs/>
          <w:color w:val="auto"/>
          <w:sz w:val="22"/>
          <w:lang w:eastAsia="en-US"/>
        </w:rPr>
        <w:t>Clerical Support</w:t>
      </w:r>
      <w:r w:rsidRPr="00542801">
        <w:rPr>
          <w:rFonts w:eastAsia="Times New Roman" w:cstheme="minorHAnsi"/>
          <w:color w:val="auto"/>
          <w:sz w:val="22"/>
          <w:lang w:eastAsia="en-US"/>
        </w:rPr>
        <w:t xml:space="preserve">: Assisted with the management of student records, enrollment, and academic data, ensuring all information was accurately maintained and </w:t>
      </w:r>
      <w:r w:rsidR="00250D6E" w:rsidRPr="00542801">
        <w:rPr>
          <w:rFonts w:eastAsia="Times New Roman" w:cstheme="minorHAnsi"/>
          <w:color w:val="auto"/>
          <w:sz w:val="22"/>
          <w:lang w:eastAsia="en-US"/>
        </w:rPr>
        <w:t>up to date</w:t>
      </w:r>
      <w:r w:rsidRPr="00542801">
        <w:rPr>
          <w:rFonts w:eastAsia="Times New Roman" w:cstheme="minorHAnsi"/>
          <w:color w:val="auto"/>
          <w:sz w:val="22"/>
          <w:lang w:eastAsia="en-US"/>
        </w:rPr>
        <w:t>.</w:t>
      </w:r>
    </w:p>
    <w:p w14:paraId="1257B365" w14:textId="5E1F0EB5" w:rsidR="00542801" w:rsidRPr="00542801" w:rsidRDefault="00542801" w:rsidP="00542801">
      <w:pPr>
        <w:pStyle w:val="ListParagraph"/>
        <w:numPr>
          <w:ilvl w:val="0"/>
          <w:numId w:val="27"/>
        </w:numPr>
        <w:spacing w:after="0"/>
        <w:rPr>
          <w:rFonts w:eastAsia="Times New Roman" w:cstheme="minorHAnsi"/>
          <w:color w:val="auto"/>
          <w:sz w:val="22"/>
          <w:lang w:eastAsia="en-US"/>
        </w:rPr>
      </w:pPr>
      <w:r w:rsidRPr="00542801">
        <w:rPr>
          <w:rFonts w:eastAsia="Times New Roman" w:cstheme="minorHAnsi"/>
          <w:b/>
          <w:bCs/>
          <w:color w:val="auto"/>
          <w:sz w:val="22"/>
          <w:lang w:eastAsia="en-US"/>
        </w:rPr>
        <w:t>Office Management</w:t>
      </w:r>
      <w:r w:rsidRPr="00542801">
        <w:rPr>
          <w:rFonts w:eastAsia="Times New Roman" w:cstheme="minorHAnsi"/>
          <w:color w:val="auto"/>
          <w:sz w:val="22"/>
          <w:lang w:eastAsia="en-US"/>
        </w:rPr>
        <w:t>: Managed scheduling, appointments, and office correspondence, ensuring that all communications were handled efficiently and in a timely manner.</w:t>
      </w:r>
    </w:p>
    <w:p w14:paraId="4989DC58" w14:textId="05878535" w:rsidR="00542801" w:rsidRPr="00542801" w:rsidRDefault="00542801" w:rsidP="00542801">
      <w:pPr>
        <w:pStyle w:val="ListParagraph"/>
        <w:numPr>
          <w:ilvl w:val="0"/>
          <w:numId w:val="27"/>
        </w:numPr>
        <w:spacing w:after="0"/>
        <w:rPr>
          <w:rFonts w:eastAsia="Times New Roman" w:cstheme="minorHAnsi"/>
          <w:color w:val="auto"/>
          <w:sz w:val="22"/>
          <w:lang w:eastAsia="en-US"/>
        </w:rPr>
      </w:pPr>
      <w:r w:rsidRPr="00542801">
        <w:rPr>
          <w:rFonts w:eastAsia="Times New Roman" w:cstheme="minorHAnsi"/>
          <w:b/>
          <w:bCs/>
          <w:color w:val="auto"/>
          <w:sz w:val="22"/>
          <w:lang w:eastAsia="en-US"/>
        </w:rPr>
        <w:t>Student Support</w:t>
      </w:r>
      <w:r w:rsidRPr="00542801">
        <w:rPr>
          <w:rFonts w:eastAsia="Times New Roman" w:cstheme="minorHAnsi"/>
          <w:color w:val="auto"/>
          <w:sz w:val="22"/>
          <w:lang w:eastAsia="en-US"/>
        </w:rPr>
        <w:t>: Provided administrative support to students and staff, assisting with the preparation of educational materials, notices, and other necessary documentation.</w:t>
      </w:r>
    </w:p>
    <w:p w14:paraId="48D6EDB7" w14:textId="18A4BE76" w:rsidR="00542801" w:rsidRPr="00542801" w:rsidRDefault="00542801" w:rsidP="00542801">
      <w:pPr>
        <w:pStyle w:val="ListParagraph"/>
        <w:numPr>
          <w:ilvl w:val="0"/>
          <w:numId w:val="27"/>
        </w:numPr>
        <w:spacing w:after="0"/>
        <w:rPr>
          <w:rFonts w:eastAsia="Times New Roman" w:cstheme="minorHAnsi"/>
          <w:color w:val="auto"/>
          <w:sz w:val="22"/>
          <w:lang w:eastAsia="en-US"/>
        </w:rPr>
      </w:pPr>
      <w:r w:rsidRPr="00542801">
        <w:rPr>
          <w:rFonts w:eastAsia="Times New Roman" w:cstheme="minorHAnsi"/>
          <w:b/>
          <w:bCs/>
          <w:color w:val="auto"/>
          <w:sz w:val="22"/>
          <w:lang w:eastAsia="en-US"/>
        </w:rPr>
        <w:t>Resource Management</w:t>
      </w:r>
      <w:r w:rsidRPr="00542801">
        <w:rPr>
          <w:rFonts w:eastAsia="Times New Roman" w:cstheme="minorHAnsi"/>
          <w:color w:val="auto"/>
          <w:sz w:val="22"/>
          <w:lang w:eastAsia="en-US"/>
        </w:rPr>
        <w:t>: Coordinated the ordering and distribution of school supplies and maintained inventory to support the teachers and school staff.</w:t>
      </w:r>
    </w:p>
    <w:p w14:paraId="29908EFD" w14:textId="3B0072D2" w:rsidR="00E20C1A" w:rsidRPr="00542801" w:rsidRDefault="00542801" w:rsidP="00542801">
      <w:pPr>
        <w:pStyle w:val="ListParagraph"/>
        <w:numPr>
          <w:ilvl w:val="0"/>
          <w:numId w:val="29"/>
        </w:numPr>
        <w:rPr>
          <w:rFonts w:cstheme="minorHAnsi"/>
          <w:sz w:val="22"/>
        </w:rPr>
      </w:pPr>
      <w:r w:rsidRPr="00542801">
        <w:rPr>
          <w:rFonts w:eastAsia="Times New Roman" w:cstheme="minorHAnsi"/>
          <w:b/>
          <w:bCs/>
          <w:color w:val="auto"/>
          <w:sz w:val="22"/>
          <w:lang w:eastAsia="en-US"/>
        </w:rPr>
        <w:t>Communication</w:t>
      </w:r>
      <w:r w:rsidRPr="00542801">
        <w:rPr>
          <w:rFonts w:eastAsia="Times New Roman" w:cstheme="minorHAnsi"/>
          <w:color w:val="auto"/>
          <w:sz w:val="22"/>
          <w:lang w:eastAsia="en-US"/>
        </w:rPr>
        <w:t>: Served as a point of contact for parents and guardians, providing information and answering inquiries regarding school policies, events, and student progress.</w:t>
      </w:r>
    </w:p>
    <w:p w14:paraId="271D60C4" w14:textId="0E4198D2" w:rsidR="00060DCE" w:rsidRPr="00565B39" w:rsidRDefault="00CF1CFA" w:rsidP="00CF1CFA">
      <w:pPr>
        <w:rPr>
          <w:sz w:val="22"/>
        </w:rPr>
      </w:pPr>
      <w:r w:rsidRPr="00CF1CFA">
        <w:rPr>
          <w:b/>
          <w:bCs/>
          <w:sz w:val="22"/>
        </w:rPr>
        <w:t xml:space="preserve">Agincourt Community </w:t>
      </w:r>
      <w:proofErr w:type="spellStart"/>
      <w:r w:rsidRPr="00CF1CFA">
        <w:rPr>
          <w:b/>
          <w:bCs/>
          <w:sz w:val="22"/>
        </w:rPr>
        <w:t>Organisation</w:t>
      </w:r>
      <w:proofErr w:type="spellEnd"/>
      <w:r>
        <w:rPr>
          <w:sz w:val="22"/>
        </w:rPr>
        <w:t xml:space="preserve"> </w:t>
      </w:r>
      <w:r w:rsidRPr="00565B39">
        <w:rPr>
          <w:sz w:val="22"/>
        </w:rPr>
        <w:t xml:space="preserve">  </w:t>
      </w:r>
      <w:r w:rsidR="00060DCE" w:rsidRPr="00565B39">
        <w:rPr>
          <w:sz w:val="22"/>
        </w:rPr>
        <w:t xml:space="preserve">| </w:t>
      </w:r>
      <w:r>
        <w:rPr>
          <w:sz w:val="22"/>
        </w:rPr>
        <w:t xml:space="preserve">Volunteering </w:t>
      </w:r>
      <w:proofErr w:type="spellStart"/>
      <w:r>
        <w:rPr>
          <w:sz w:val="22"/>
        </w:rPr>
        <w:t>Organiser</w:t>
      </w:r>
      <w:proofErr w:type="spellEnd"/>
      <w:r w:rsidR="00996F0E">
        <w:rPr>
          <w:sz w:val="22"/>
        </w:rPr>
        <w:t xml:space="preserve"> </w:t>
      </w:r>
      <w:r w:rsidR="00060DCE" w:rsidRPr="00565B39">
        <w:rPr>
          <w:sz w:val="22"/>
        </w:rPr>
        <w:t xml:space="preserve">  </w:t>
      </w:r>
    </w:p>
    <w:p w14:paraId="719502FA" w14:textId="76E3858E" w:rsidR="00060DCE" w:rsidRPr="000922D2" w:rsidRDefault="008F6955" w:rsidP="000922D2">
      <w:pPr>
        <w:rPr>
          <w:i/>
          <w:iCs/>
          <w:sz w:val="22"/>
        </w:rPr>
      </w:pPr>
      <w:r>
        <w:rPr>
          <w:i/>
          <w:iCs/>
          <w:sz w:val="22"/>
        </w:rPr>
        <w:t xml:space="preserve">February </w:t>
      </w:r>
      <w:r w:rsidR="00060DCE" w:rsidRPr="00565B39">
        <w:rPr>
          <w:i/>
          <w:iCs/>
          <w:sz w:val="22"/>
        </w:rPr>
        <w:t>20</w:t>
      </w:r>
      <w:r>
        <w:rPr>
          <w:i/>
          <w:iCs/>
          <w:sz w:val="22"/>
        </w:rPr>
        <w:t>18</w:t>
      </w:r>
      <w:r w:rsidR="00060DCE" w:rsidRPr="00565B39">
        <w:rPr>
          <w:i/>
          <w:iCs/>
          <w:sz w:val="22"/>
        </w:rPr>
        <w:t xml:space="preserve"> – </w:t>
      </w:r>
      <w:r w:rsidR="00376B93">
        <w:rPr>
          <w:i/>
          <w:iCs/>
          <w:sz w:val="22"/>
        </w:rPr>
        <w:t>October</w:t>
      </w:r>
      <w:r w:rsidR="00060DCE" w:rsidRPr="00565B39">
        <w:rPr>
          <w:i/>
          <w:iCs/>
          <w:sz w:val="22"/>
        </w:rPr>
        <w:t xml:space="preserve"> 20</w:t>
      </w:r>
      <w:r w:rsidR="00376B93">
        <w:rPr>
          <w:i/>
          <w:iCs/>
          <w:sz w:val="22"/>
        </w:rPr>
        <w:t>20</w:t>
      </w:r>
      <w:r w:rsidR="00060DCE" w:rsidRPr="00565B39">
        <w:rPr>
          <w:i/>
          <w:iCs/>
          <w:sz w:val="22"/>
        </w:rPr>
        <w:t xml:space="preserve"> </w:t>
      </w:r>
    </w:p>
    <w:p w14:paraId="3A0F3D02" w14:textId="31DFD8E7" w:rsidR="00656516" w:rsidRPr="000922D2" w:rsidRDefault="00656516" w:rsidP="000922D2">
      <w:pPr>
        <w:pStyle w:val="ListParagraph"/>
        <w:numPr>
          <w:ilvl w:val="0"/>
          <w:numId w:val="25"/>
        </w:numPr>
        <w:spacing w:after="0"/>
        <w:rPr>
          <w:rFonts w:eastAsia="Times New Roman" w:cstheme="minorHAnsi"/>
          <w:color w:val="auto"/>
          <w:sz w:val="22"/>
          <w:lang w:eastAsia="en-US"/>
        </w:rPr>
      </w:pPr>
      <w:r w:rsidRPr="000922D2">
        <w:rPr>
          <w:rFonts w:eastAsia="Times New Roman" w:cstheme="minorHAnsi"/>
          <w:b/>
          <w:bCs/>
          <w:color w:val="auto"/>
          <w:sz w:val="22"/>
          <w:lang w:eastAsia="en-US"/>
        </w:rPr>
        <w:t>Program Management</w:t>
      </w:r>
      <w:r w:rsidRPr="000922D2">
        <w:rPr>
          <w:rFonts w:eastAsia="Times New Roman" w:cstheme="minorHAnsi"/>
          <w:color w:val="auto"/>
          <w:sz w:val="22"/>
          <w:lang w:eastAsia="en-US"/>
        </w:rPr>
        <w:t xml:space="preserve">: Assisted in designing and executing educational outreach programs to engage local children and their families in school enrollment and academic </w:t>
      </w:r>
      <w:r w:rsidR="00C3696A" w:rsidRPr="000922D2">
        <w:rPr>
          <w:rFonts w:eastAsia="Times New Roman" w:cstheme="minorHAnsi"/>
          <w:color w:val="auto"/>
          <w:sz w:val="22"/>
          <w:lang w:eastAsia="en-US"/>
        </w:rPr>
        <w:t>support.</w:t>
      </w:r>
    </w:p>
    <w:p w14:paraId="75A44E10" w14:textId="3A6794F3" w:rsidR="00656516" w:rsidRPr="000922D2" w:rsidRDefault="00656516" w:rsidP="000922D2">
      <w:pPr>
        <w:pStyle w:val="ListParagraph"/>
        <w:numPr>
          <w:ilvl w:val="0"/>
          <w:numId w:val="25"/>
        </w:numPr>
        <w:spacing w:after="0"/>
        <w:rPr>
          <w:rFonts w:eastAsia="Times New Roman" w:cstheme="minorHAnsi"/>
          <w:color w:val="auto"/>
          <w:sz w:val="22"/>
          <w:lang w:eastAsia="en-US"/>
        </w:rPr>
      </w:pPr>
      <w:r w:rsidRPr="000922D2">
        <w:rPr>
          <w:rFonts w:eastAsia="Times New Roman" w:cstheme="minorHAnsi"/>
          <w:b/>
          <w:bCs/>
          <w:color w:val="auto"/>
          <w:sz w:val="22"/>
          <w:lang w:eastAsia="en-US"/>
        </w:rPr>
        <w:t>Partnership Development</w:t>
      </w:r>
      <w:r w:rsidRPr="000922D2">
        <w:rPr>
          <w:rFonts w:eastAsia="Times New Roman" w:cstheme="minorHAnsi"/>
          <w:color w:val="auto"/>
          <w:sz w:val="22"/>
          <w:lang w:eastAsia="en-US"/>
        </w:rPr>
        <w:t>: Collaborated with local schools, community leaders, and stakeholders to strengthen the reach and impact of ACO’s initiatives.</w:t>
      </w:r>
    </w:p>
    <w:p w14:paraId="3B53C1EF" w14:textId="6769A720" w:rsidR="00656516" w:rsidRPr="000922D2" w:rsidRDefault="00656516" w:rsidP="000922D2">
      <w:pPr>
        <w:pStyle w:val="ListParagraph"/>
        <w:numPr>
          <w:ilvl w:val="0"/>
          <w:numId w:val="25"/>
        </w:numPr>
        <w:spacing w:after="0"/>
        <w:rPr>
          <w:rFonts w:eastAsia="Times New Roman" w:cstheme="minorHAnsi"/>
          <w:color w:val="auto"/>
          <w:sz w:val="22"/>
          <w:lang w:eastAsia="en-US"/>
        </w:rPr>
      </w:pPr>
      <w:r w:rsidRPr="000922D2">
        <w:rPr>
          <w:rFonts w:eastAsia="Times New Roman" w:cstheme="minorHAnsi"/>
          <w:b/>
          <w:bCs/>
          <w:color w:val="auto"/>
          <w:sz w:val="22"/>
          <w:lang w:eastAsia="en-US"/>
        </w:rPr>
        <w:t>Event Planning</w:t>
      </w:r>
      <w:r w:rsidRPr="000922D2">
        <w:rPr>
          <w:rFonts w:eastAsia="Times New Roman" w:cstheme="minorHAnsi"/>
          <w:color w:val="auto"/>
          <w:sz w:val="22"/>
          <w:lang w:eastAsia="en-US"/>
        </w:rPr>
        <w:t>: Organized community events, awareness campaigns, and fundraising activities to engage the public and garner support for the NGO’s mission.</w:t>
      </w:r>
    </w:p>
    <w:p w14:paraId="553254FD" w14:textId="047E083C" w:rsidR="00003455" w:rsidRPr="000922D2" w:rsidRDefault="00656516" w:rsidP="000922D2">
      <w:pPr>
        <w:pStyle w:val="ListParagraph"/>
        <w:numPr>
          <w:ilvl w:val="0"/>
          <w:numId w:val="25"/>
        </w:numPr>
        <w:rPr>
          <w:rFonts w:cstheme="minorHAnsi"/>
          <w:sz w:val="22"/>
        </w:rPr>
      </w:pPr>
      <w:r w:rsidRPr="000922D2">
        <w:rPr>
          <w:rFonts w:eastAsia="Times New Roman" w:cstheme="minorHAnsi"/>
          <w:b/>
          <w:bCs/>
          <w:color w:val="auto"/>
          <w:sz w:val="22"/>
          <w:lang w:eastAsia="en-US"/>
        </w:rPr>
        <w:t>Data Collection &amp; Reporting</w:t>
      </w:r>
      <w:r w:rsidRPr="000922D2">
        <w:rPr>
          <w:rFonts w:eastAsia="Times New Roman" w:cstheme="minorHAnsi"/>
          <w:color w:val="auto"/>
          <w:sz w:val="22"/>
          <w:lang w:eastAsia="en-US"/>
        </w:rPr>
        <w:t>: Assisted in gathering and tracking the progress of beneficiaries, creating reports for stakeholders to highlight the success and areas for improvement in the programs.</w:t>
      </w:r>
    </w:p>
    <w:p w14:paraId="798D915C" w14:textId="4BF6C6B8" w:rsidR="00F41BEE" w:rsidRDefault="00E04873" w:rsidP="00D52131">
      <w:pPr>
        <w:pStyle w:val="Heading1"/>
      </w:pPr>
      <w:sdt>
        <w:sdtPr>
          <w:id w:val="592895854"/>
          <w:placeholder>
            <w:docPart w:val="F5999E0DA36B4763BE08AE41EE2FEEDC"/>
          </w:placeholder>
          <w:temporary/>
          <w:showingPlcHdr/>
          <w15:appearance w15:val="hidden"/>
        </w:sdtPr>
        <w:sdtEndPr/>
        <w:sdtContent>
          <w:r w:rsidR="00F41BEE">
            <w:t>Skills &amp; abilities</w:t>
          </w:r>
        </w:sdtContent>
      </w:sdt>
    </w:p>
    <w:p w14:paraId="6463CCB9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63B1B63D" wp14:editId="65E7F40F">
                <wp:extent cx="5943600" cy="0"/>
                <wp:effectExtent l="0" t="0" r="0" b="0"/>
                <wp:docPr id="175821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A01ED9B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&#13;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265CC6A8" w14:textId="77777777" w:rsidR="00BC7E5B" w:rsidRPr="00BC7E5B" w:rsidRDefault="00BC7E5B" w:rsidP="00BC7E5B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lang w:eastAsia="en-US"/>
        </w:rPr>
      </w:pPr>
      <w:r w:rsidRPr="00BC7E5B">
        <w:rPr>
          <w:rFonts w:eastAsia="Times New Roman" w:cstheme="minorHAnsi"/>
          <w:b/>
          <w:bCs/>
          <w:color w:val="000000"/>
          <w:sz w:val="22"/>
          <w:lang w:eastAsia="en-US"/>
        </w:rPr>
        <w:t>Program Management</w:t>
      </w:r>
      <w:r w:rsidRPr="00BC7E5B">
        <w:rPr>
          <w:rFonts w:eastAsia="Times New Roman" w:cstheme="minorHAnsi"/>
          <w:color w:val="000000"/>
          <w:sz w:val="22"/>
          <w:lang w:eastAsia="en-US"/>
        </w:rPr>
        <w:t>: Coordinated and executed educational programs to increase access to schooling for disadvantaged children.</w:t>
      </w:r>
    </w:p>
    <w:p w14:paraId="503DF086" w14:textId="77777777" w:rsidR="00BC7E5B" w:rsidRPr="00BC7E5B" w:rsidRDefault="00BC7E5B" w:rsidP="00BC7E5B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lang w:eastAsia="en-US"/>
        </w:rPr>
      </w:pPr>
      <w:r w:rsidRPr="00BC7E5B">
        <w:rPr>
          <w:rFonts w:eastAsia="Times New Roman" w:cstheme="minorHAnsi"/>
          <w:b/>
          <w:bCs/>
          <w:color w:val="000000"/>
          <w:sz w:val="22"/>
          <w:lang w:eastAsia="en-US"/>
        </w:rPr>
        <w:t>Volunteer &amp; Team Management</w:t>
      </w:r>
      <w:r w:rsidRPr="00BC7E5B">
        <w:rPr>
          <w:rFonts w:eastAsia="Times New Roman" w:cstheme="minorHAnsi"/>
          <w:color w:val="000000"/>
          <w:sz w:val="22"/>
          <w:lang w:eastAsia="en-US"/>
        </w:rPr>
        <w:t>: Led, motivated, and organized diverse volunteer teams, ensuring effective task execution and achieving program goals.</w:t>
      </w:r>
    </w:p>
    <w:p w14:paraId="7341282F" w14:textId="77777777" w:rsidR="00BC7E5B" w:rsidRPr="00BC7E5B" w:rsidRDefault="00BC7E5B" w:rsidP="00BC7E5B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lang w:eastAsia="en-US"/>
        </w:rPr>
      </w:pPr>
      <w:r w:rsidRPr="00BC7E5B">
        <w:rPr>
          <w:rFonts w:eastAsia="Times New Roman" w:cstheme="minorHAnsi"/>
          <w:b/>
          <w:bCs/>
          <w:color w:val="000000"/>
          <w:sz w:val="22"/>
          <w:lang w:eastAsia="en-US"/>
        </w:rPr>
        <w:t>Monitoring &amp; Evaluation</w:t>
      </w:r>
      <w:r w:rsidRPr="00BC7E5B">
        <w:rPr>
          <w:rFonts w:eastAsia="Times New Roman" w:cstheme="minorHAnsi"/>
          <w:color w:val="000000"/>
          <w:sz w:val="22"/>
          <w:lang w:eastAsia="en-US"/>
        </w:rPr>
        <w:t>: Collected, analyzed, and reported data to assess program effectiveness, providing actionable insights to improve initiatives.</w:t>
      </w:r>
    </w:p>
    <w:p w14:paraId="25AF754F" w14:textId="77777777" w:rsidR="00BC7E5B" w:rsidRPr="00BC7E5B" w:rsidRDefault="00BC7E5B" w:rsidP="00BC7E5B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lang w:eastAsia="en-US"/>
        </w:rPr>
      </w:pPr>
      <w:r w:rsidRPr="00BC7E5B">
        <w:rPr>
          <w:rFonts w:eastAsia="Times New Roman" w:cstheme="minorHAnsi"/>
          <w:b/>
          <w:bCs/>
          <w:color w:val="000000"/>
          <w:sz w:val="22"/>
          <w:lang w:eastAsia="en-US"/>
        </w:rPr>
        <w:t>Project Coordination</w:t>
      </w:r>
      <w:r w:rsidRPr="00BC7E5B">
        <w:rPr>
          <w:rFonts w:eastAsia="Times New Roman" w:cstheme="minorHAnsi"/>
          <w:color w:val="000000"/>
          <w:sz w:val="22"/>
          <w:lang w:eastAsia="en-US"/>
        </w:rPr>
        <w:t>: Managed and coordinated multiple projects simultaneously, ensuring deadlines were met and objectives achieved while maintaining program quality.</w:t>
      </w:r>
    </w:p>
    <w:p w14:paraId="57341045" w14:textId="77777777" w:rsidR="00BC7E5B" w:rsidRPr="00BC7E5B" w:rsidRDefault="00BC7E5B" w:rsidP="00BC7E5B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lang w:eastAsia="en-US"/>
        </w:rPr>
      </w:pPr>
      <w:r w:rsidRPr="00BC7E5B">
        <w:rPr>
          <w:rFonts w:eastAsia="Times New Roman" w:cstheme="minorHAnsi"/>
          <w:b/>
          <w:bCs/>
          <w:color w:val="000000"/>
          <w:sz w:val="22"/>
          <w:lang w:eastAsia="en-US"/>
        </w:rPr>
        <w:t>Administrative &amp; Organizational Skills</w:t>
      </w:r>
      <w:r w:rsidRPr="00BC7E5B">
        <w:rPr>
          <w:rFonts w:eastAsia="Times New Roman" w:cstheme="minorHAnsi"/>
          <w:color w:val="000000"/>
          <w:sz w:val="22"/>
          <w:lang w:eastAsia="en-US"/>
        </w:rPr>
        <w:t>: Streamlined processes, managed student records, and ensured smooth operations within both educational and non-profit settings.</w:t>
      </w:r>
    </w:p>
    <w:p w14:paraId="0361063B" w14:textId="77777777" w:rsidR="00BC7E5B" w:rsidRPr="00BC7E5B" w:rsidRDefault="00BC7E5B" w:rsidP="00BC7E5B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lang w:eastAsia="en-US"/>
        </w:rPr>
      </w:pPr>
      <w:r w:rsidRPr="00BC7E5B">
        <w:rPr>
          <w:rFonts w:eastAsia="Times New Roman" w:cstheme="minorHAnsi"/>
          <w:b/>
          <w:bCs/>
          <w:color w:val="000000"/>
          <w:sz w:val="22"/>
          <w:lang w:eastAsia="en-US"/>
        </w:rPr>
        <w:t>Communication &amp; Stakeholder Engagement</w:t>
      </w:r>
      <w:r w:rsidRPr="00BC7E5B">
        <w:rPr>
          <w:rFonts w:eastAsia="Times New Roman" w:cstheme="minorHAnsi"/>
          <w:color w:val="000000"/>
          <w:sz w:val="22"/>
          <w:lang w:eastAsia="en-US"/>
        </w:rPr>
        <w:t>: Built strong relationships with community members, educational institutions, and donors, effectively communicating program goals and updates.</w:t>
      </w:r>
    </w:p>
    <w:p w14:paraId="3C38ACC6" w14:textId="0E5FA99C" w:rsidR="00BC7E5B" w:rsidRPr="00BC7E5B" w:rsidRDefault="00BC7E5B" w:rsidP="00BC7E5B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lang w:eastAsia="en-US"/>
        </w:rPr>
      </w:pPr>
      <w:r w:rsidRPr="00BC7E5B">
        <w:rPr>
          <w:rFonts w:eastAsia="Times New Roman" w:cstheme="minorHAnsi"/>
          <w:b/>
          <w:bCs/>
          <w:color w:val="000000"/>
          <w:sz w:val="22"/>
          <w:lang w:eastAsia="en-US"/>
        </w:rPr>
        <w:t>Data Management &amp; Reporting</w:t>
      </w:r>
      <w:r w:rsidRPr="00BC7E5B">
        <w:rPr>
          <w:rFonts w:eastAsia="Times New Roman" w:cstheme="minorHAnsi"/>
          <w:color w:val="000000"/>
          <w:sz w:val="22"/>
          <w:lang w:eastAsia="en-US"/>
        </w:rPr>
        <w:t>: Managed large datasets, produced clear reports, and used tools like Microsoft Excel, and other M&amp;E platforms</w:t>
      </w:r>
      <w:r w:rsidR="00F97077">
        <w:rPr>
          <w:rFonts w:eastAsia="Times New Roman" w:cstheme="minorHAnsi"/>
          <w:color w:val="000000"/>
          <w:sz w:val="22"/>
          <w:lang w:eastAsia="en-US"/>
        </w:rPr>
        <w:t xml:space="preserve"> like CS P</w:t>
      </w:r>
      <w:r w:rsidR="00FB6F9D">
        <w:rPr>
          <w:rFonts w:eastAsia="Times New Roman" w:cstheme="minorHAnsi"/>
          <w:color w:val="000000"/>
          <w:sz w:val="22"/>
          <w:lang w:eastAsia="en-US"/>
        </w:rPr>
        <w:t>ro</w:t>
      </w:r>
      <w:r w:rsidRPr="00BC7E5B">
        <w:rPr>
          <w:rFonts w:eastAsia="Times New Roman" w:cstheme="minorHAnsi"/>
          <w:color w:val="000000"/>
          <w:sz w:val="22"/>
          <w:lang w:eastAsia="en-US"/>
        </w:rPr>
        <w:t xml:space="preserve"> for analysis and reporting.</w:t>
      </w:r>
    </w:p>
    <w:p w14:paraId="6548E944" w14:textId="77777777" w:rsidR="00BC7E5B" w:rsidRPr="00BC7E5B" w:rsidRDefault="00BC7E5B" w:rsidP="00BC7E5B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lang w:eastAsia="en-US"/>
        </w:rPr>
      </w:pPr>
      <w:r w:rsidRPr="00BC7E5B">
        <w:rPr>
          <w:rFonts w:eastAsia="Times New Roman" w:cstheme="minorHAnsi"/>
          <w:b/>
          <w:bCs/>
          <w:color w:val="000000"/>
          <w:sz w:val="22"/>
          <w:lang w:eastAsia="en-US"/>
        </w:rPr>
        <w:t>Problem-Solving &amp; Critical Thinking</w:t>
      </w:r>
      <w:r w:rsidRPr="00BC7E5B">
        <w:rPr>
          <w:rFonts w:eastAsia="Times New Roman" w:cstheme="minorHAnsi"/>
          <w:color w:val="000000"/>
          <w:sz w:val="22"/>
          <w:lang w:eastAsia="en-US"/>
        </w:rPr>
        <w:t>: Identified challenges, proposed creative solutions, and worked collaboratively to enhance program impact and efficiency.</w:t>
      </w:r>
    </w:p>
    <w:p w14:paraId="3839822F" w14:textId="159D5AB1" w:rsidR="00ED79F1" w:rsidRPr="00493DCD" w:rsidRDefault="00BC7E5B" w:rsidP="00D66A25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C7E5B">
        <w:rPr>
          <w:rFonts w:eastAsia="Times New Roman" w:cstheme="minorHAnsi"/>
          <w:b/>
          <w:bCs/>
          <w:color w:val="000000"/>
          <w:sz w:val="22"/>
          <w:lang w:eastAsia="en-US"/>
        </w:rPr>
        <w:t>Event Coordination &amp; Fundraising</w:t>
      </w:r>
      <w:r w:rsidRPr="00BC7E5B">
        <w:rPr>
          <w:rFonts w:eastAsia="Times New Roman" w:cstheme="minorHAnsi"/>
          <w:color w:val="000000"/>
          <w:sz w:val="22"/>
          <w:lang w:eastAsia="en-US"/>
        </w:rPr>
        <w:t>: Organized community events and fundraising campaigns, successfully securing resources and increasing program visibility</w:t>
      </w:r>
      <w:r w:rsidRPr="00BC7E5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50FCF864" w14:textId="59AD3460" w:rsidR="008E038B" w:rsidRDefault="001066E2" w:rsidP="00D66A25">
      <w:pPr>
        <w:rPr>
          <w:sz w:val="24"/>
          <w:szCs w:val="24"/>
        </w:rPr>
      </w:pPr>
      <w:r w:rsidRPr="00AA4F13">
        <w:rPr>
          <w:rFonts w:asciiTheme="majorHAnsi" w:hAnsiTheme="majorHAnsi"/>
          <w:sz w:val="24"/>
          <w:szCs w:val="24"/>
        </w:rPr>
        <w:t>Personal</w:t>
      </w:r>
      <w:r w:rsidRPr="00AA4F13">
        <w:rPr>
          <w:sz w:val="24"/>
          <w:szCs w:val="24"/>
        </w:rPr>
        <w:t xml:space="preserve"> </w:t>
      </w:r>
      <w:r w:rsidRPr="00AA4F13">
        <w:rPr>
          <w:rFonts w:asciiTheme="majorHAnsi" w:hAnsiTheme="majorHAnsi"/>
          <w:sz w:val="24"/>
          <w:szCs w:val="24"/>
        </w:rPr>
        <w:t>Attributes</w:t>
      </w:r>
      <w:r w:rsidRPr="00AA4F13">
        <w:rPr>
          <w:sz w:val="24"/>
          <w:szCs w:val="24"/>
        </w:rPr>
        <w:t xml:space="preserve"> </w:t>
      </w:r>
    </w:p>
    <w:p w14:paraId="7761ED6A" w14:textId="33D20E03" w:rsidR="00EB6163" w:rsidRPr="00291026" w:rsidRDefault="00EB6163" w:rsidP="00327C82">
      <w:pPr>
        <w:pStyle w:val="ListParagraph"/>
        <w:numPr>
          <w:ilvl w:val="0"/>
          <w:numId w:val="23"/>
        </w:numPr>
        <w:rPr>
          <w:sz w:val="22"/>
        </w:rPr>
      </w:pPr>
      <w:r w:rsidRPr="00291026">
        <w:rPr>
          <w:sz w:val="22"/>
        </w:rPr>
        <w:t xml:space="preserve">Strong Communication: Exceptional verbal and written communication skills.  </w:t>
      </w:r>
    </w:p>
    <w:p w14:paraId="16BB4190" w14:textId="010CEF48" w:rsidR="00EB6163" w:rsidRPr="00291026" w:rsidRDefault="00EB6163" w:rsidP="00327C82">
      <w:pPr>
        <w:pStyle w:val="ListParagraph"/>
        <w:numPr>
          <w:ilvl w:val="0"/>
          <w:numId w:val="23"/>
        </w:numPr>
        <w:rPr>
          <w:sz w:val="22"/>
        </w:rPr>
      </w:pPr>
      <w:r w:rsidRPr="00291026">
        <w:rPr>
          <w:sz w:val="22"/>
        </w:rPr>
        <w:t xml:space="preserve">Creative Problem-Solving: Able to apply agile methodologies and design thinking to innovative projects.  </w:t>
      </w:r>
    </w:p>
    <w:p w14:paraId="28CEED69" w14:textId="02758BC1" w:rsidR="00EB6163" w:rsidRPr="00291026" w:rsidRDefault="00EB6163" w:rsidP="00327C82">
      <w:pPr>
        <w:pStyle w:val="ListParagraph"/>
        <w:numPr>
          <w:ilvl w:val="0"/>
          <w:numId w:val="23"/>
        </w:numPr>
        <w:rPr>
          <w:sz w:val="22"/>
        </w:rPr>
      </w:pPr>
      <w:r w:rsidRPr="00291026">
        <w:rPr>
          <w:sz w:val="22"/>
        </w:rPr>
        <w:t xml:space="preserve">Deadline-Driven: Proactive, quick learner, and always focused on meeting tight deadlines while maintaining high-quality output.  </w:t>
      </w:r>
    </w:p>
    <w:p w14:paraId="25769330" w14:textId="4FD7F6E6" w:rsidR="00EB6163" w:rsidRPr="00291026" w:rsidRDefault="00EB6163" w:rsidP="00327C82">
      <w:pPr>
        <w:pStyle w:val="ListParagraph"/>
        <w:numPr>
          <w:ilvl w:val="0"/>
          <w:numId w:val="23"/>
        </w:numPr>
        <w:rPr>
          <w:sz w:val="22"/>
        </w:rPr>
      </w:pPr>
      <w:r w:rsidRPr="00291026">
        <w:rPr>
          <w:sz w:val="22"/>
        </w:rPr>
        <w:t xml:space="preserve">Collaborative Team Player: Works well within diverse teams, fostering collaboration and agility.  </w:t>
      </w:r>
    </w:p>
    <w:p w14:paraId="654886AA" w14:textId="117838AE" w:rsidR="00327C82" w:rsidRPr="00493DCD" w:rsidRDefault="00EB6163" w:rsidP="00327C82">
      <w:pPr>
        <w:pStyle w:val="ListParagraph"/>
        <w:numPr>
          <w:ilvl w:val="0"/>
          <w:numId w:val="23"/>
        </w:numPr>
        <w:rPr>
          <w:sz w:val="22"/>
        </w:rPr>
      </w:pPr>
      <w:r w:rsidRPr="00291026">
        <w:rPr>
          <w:sz w:val="22"/>
        </w:rPr>
        <w:t xml:space="preserve">Adaptability: Flexible and innovative, thriving in fast-paced environments.  </w:t>
      </w:r>
    </w:p>
    <w:p w14:paraId="7ABAA4BB" w14:textId="56FDFFB4" w:rsidR="00327C82" w:rsidRPr="00C3606E" w:rsidRDefault="00C3606E" w:rsidP="00327C82">
      <w:pPr>
        <w:rPr>
          <w:rFonts w:asciiTheme="majorHAnsi" w:hAnsiTheme="majorHAnsi"/>
          <w:b/>
          <w:bCs/>
          <w:sz w:val="24"/>
          <w:szCs w:val="24"/>
        </w:rPr>
      </w:pPr>
      <w:r w:rsidRPr="00C3606E">
        <w:rPr>
          <w:rFonts w:asciiTheme="majorHAnsi" w:hAnsiTheme="majorHAnsi"/>
          <w:b/>
          <w:bCs/>
          <w:sz w:val="24"/>
          <w:szCs w:val="24"/>
        </w:rPr>
        <w:t>Achievements</w:t>
      </w:r>
    </w:p>
    <w:p w14:paraId="4F392282" w14:textId="765784C0" w:rsidR="00BA30D7" w:rsidRPr="006A44F3" w:rsidRDefault="00BA30D7" w:rsidP="006A44F3">
      <w:pPr>
        <w:pStyle w:val="ListParagraph"/>
        <w:numPr>
          <w:ilvl w:val="0"/>
          <w:numId w:val="33"/>
        </w:numPr>
        <w:spacing w:after="0"/>
        <w:rPr>
          <w:rFonts w:cstheme="minorHAnsi"/>
          <w:color w:val="auto"/>
          <w:sz w:val="22"/>
        </w:rPr>
      </w:pPr>
      <w:r w:rsidRPr="006A44F3">
        <w:rPr>
          <w:rStyle w:val="Strong"/>
          <w:rFonts w:cstheme="minorHAnsi"/>
          <w:sz w:val="22"/>
        </w:rPr>
        <w:t>ACO NGO</w:t>
      </w:r>
      <w:r w:rsidRPr="006A44F3">
        <w:rPr>
          <w:rFonts w:cstheme="minorHAnsi"/>
          <w:sz w:val="22"/>
        </w:rPr>
        <w:t xml:space="preserve">: Facilitated the enrollment of over </w:t>
      </w:r>
      <w:r w:rsidR="00376B93">
        <w:rPr>
          <w:rFonts w:cstheme="minorHAnsi"/>
          <w:sz w:val="22"/>
        </w:rPr>
        <w:t>5</w:t>
      </w:r>
      <w:r w:rsidRPr="006A44F3">
        <w:rPr>
          <w:rFonts w:cstheme="minorHAnsi"/>
          <w:sz w:val="22"/>
        </w:rPr>
        <w:t>0 disadvantaged children in school and assisted dozens in securing bursaries for tertiary education</w:t>
      </w:r>
      <w:r w:rsidR="000D7E9D">
        <w:rPr>
          <w:rFonts w:cstheme="minorHAnsi"/>
          <w:sz w:val="22"/>
        </w:rPr>
        <w:t>.</w:t>
      </w:r>
    </w:p>
    <w:p w14:paraId="5DEDA852" w14:textId="769682EF" w:rsidR="00BA30D7" w:rsidRPr="006A44F3" w:rsidRDefault="00BA30D7" w:rsidP="006A44F3">
      <w:pPr>
        <w:pStyle w:val="ListParagraph"/>
        <w:numPr>
          <w:ilvl w:val="0"/>
          <w:numId w:val="33"/>
        </w:numPr>
        <w:rPr>
          <w:rFonts w:cstheme="minorHAnsi"/>
          <w:sz w:val="22"/>
        </w:rPr>
      </w:pPr>
      <w:r w:rsidRPr="006A44F3">
        <w:rPr>
          <w:rStyle w:val="Strong"/>
          <w:rFonts w:cstheme="minorHAnsi"/>
          <w:sz w:val="22"/>
        </w:rPr>
        <w:t>Local School</w:t>
      </w:r>
      <w:r w:rsidRPr="006A44F3">
        <w:rPr>
          <w:rFonts w:cstheme="minorHAnsi"/>
          <w:sz w:val="22"/>
        </w:rPr>
        <w:t>: Streamlined administrative processes, reducing record-keeping time by 30%, and organized over 10 school events, boosting parent engagement and school funding.</w:t>
      </w:r>
    </w:p>
    <w:p w14:paraId="015F3C7E" w14:textId="6CE07040" w:rsidR="00BA30D7" w:rsidRPr="006A44F3" w:rsidRDefault="00BA30D7" w:rsidP="006A44F3">
      <w:pPr>
        <w:pStyle w:val="ListParagraph"/>
        <w:numPr>
          <w:ilvl w:val="0"/>
          <w:numId w:val="33"/>
        </w:numPr>
        <w:rPr>
          <w:rFonts w:cstheme="minorHAnsi"/>
          <w:sz w:val="22"/>
        </w:rPr>
      </w:pPr>
      <w:r w:rsidRPr="006A44F3">
        <w:rPr>
          <w:rStyle w:val="Strong"/>
          <w:rFonts w:cstheme="minorHAnsi"/>
          <w:sz w:val="22"/>
        </w:rPr>
        <w:t>Monitoring &amp; Evaluation Internship</w:t>
      </w:r>
      <w:r w:rsidRPr="006A44F3">
        <w:rPr>
          <w:rFonts w:cstheme="minorHAnsi"/>
          <w:sz w:val="22"/>
        </w:rPr>
        <w:t>: Contributed to the development of M&amp;E tools and participated in evaluations that improved program strategies, resulting in a 20% increase in participation.</w:t>
      </w:r>
    </w:p>
    <w:p w14:paraId="16E25E1C" w14:textId="77777777" w:rsidR="00250D6E" w:rsidRDefault="00BA30D7" w:rsidP="006A44F3">
      <w:pPr>
        <w:pStyle w:val="ListParagraph"/>
        <w:numPr>
          <w:ilvl w:val="0"/>
          <w:numId w:val="33"/>
        </w:numPr>
        <w:rPr>
          <w:rFonts w:asciiTheme="majorHAnsi" w:hAnsiTheme="majorHAnsi"/>
          <w:b/>
          <w:bCs/>
          <w:sz w:val="24"/>
          <w:szCs w:val="24"/>
        </w:rPr>
      </w:pPr>
      <w:r w:rsidRPr="006A44F3">
        <w:rPr>
          <w:rStyle w:val="Strong"/>
          <w:rFonts w:cstheme="minorHAnsi"/>
          <w:sz w:val="22"/>
        </w:rPr>
        <w:t>Volunteer Leadership (ACO NGO)</w:t>
      </w:r>
      <w:r w:rsidRPr="006A44F3">
        <w:rPr>
          <w:rFonts w:cstheme="minorHAnsi"/>
          <w:sz w:val="22"/>
        </w:rPr>
        <w:t>: Led a volunteer team of 20+ members, driving a 15% increase in engagement and successfully organized a fundraising event that exceeded target funds by 50%</w:t>
      </w:r>
      <w:r>
        <w:t>.</w:t>
      </w:r>
    </w:p>
    <w:p w14:paraId="6A0611EA" w14:textId="5B98FB02" w:rsidR="00EC5EF3" w:rsidRPr="00250D6E" w:rsidRDefault="00EC5EF3" w:rsidP="00250D6E">
      <w:pPr>
        <w:rPr>
          <w:rFonts w:asciiTheme="majorHAnsi" w:hAnsiTheme="majorHAnsi"/>
          <w:b/>
          <w:bCs/>
          <w:sz w:val="24"/>
          <w:szCs w:val="24"/>
        </w:rPr>
      </w:pPr>
      <w:r w:rsidRPr="00250D6E">
        <w:rPr>
          <w:rFonts w:asciiTheme="majorHAnsi" w:hAnsiTheme="majorHAnsi"/>
          <w:b/>
          <w:bCs/>
          <w:sz w:val="24"/>
          <w:szCs w:val="24"/>
        </w:rPr>
        <w:t xml:space="preserve">Reference </w:t>
      </w:r>
    </w:p>
    <w:p w14:paraId="688B347E" w14:textId="49D05912" w:rsidR="00EC5EF3" w:rsidRPr="00FB6BB2" w:rsidRDefault="00EC5EF3" w:rsidP="0048607B">
      <w:pPr>
        <w:rPr>
          <w:rFonts w:cstheme="minorHAnsi"/>
          <w:sz w:val="24"/>
          <w:szCs w:val="24"/>
        </w:rPr>
      </w:pPr>
      <w:r w:rsidRPr="00FB6BB2">
        <w:rPr>
          <w:rFonts w:cstheme="minorHAnsi"/>
          <w:sz w:val="24"/>
          <w:szCs w:val="24"/>
        </w:rPr>
        <w:t xml:space="preserve">Available Upon Request </w:t>
      </w:r>
    </w:p>
    <w:p w14:paraId="74ED58A5" w14:textId="77777777" w:rsidR="00285FAE" w:rsidRPr="00327C82" w:rsidRDefault="00285FAE" w:rsidP="00D66A25">
      <w:pPr>
        <w:rPr>
          <w:szCs w:val="20"/>
        </w:rPr>
      </w:pPr>
    </w:p>
    <w:sectPr w:rsidR="00285FAE" w:rsidRPr="00327C82" w:rsidSect="00694CDA">
      <w:pgSz w:w="11906" w:h="16838"/>
      <w:pgMar w:top="720" w:right="720" w:bottom="720" w:left="720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ECE01" w14:textId="77777777" w:rsidR="00E04873" w:rsidRDefault="00E04873">
      <w:pPr>
        <w:spacing w:after="0"/>
      </w:pPr>
      <w:r>
        <w:separator/>
      </w:r>
    </w:p>
  </w:endnote>
  <w:endnote w:type="continuationSeparator" w:id="0">
    <w:p w14:paraId="71A343DB" w14:textId="77777777" w:rsidR="00E04873" w:rsidRDefault="00E04873">
      <w:pPr>
        <w:spacing w:after="0"/>
      </w:pPr>
      <w:r>
        <w:continuationSeparator/>
      </w:r>
    </w:p>
  </w:endnote>
  <w:endnote w:type="continuationNotice" w:id="1">
    <w:p w14:paraId="03E39064" w14:textId="77777777" w:rsidR="00E04873" w:rsidRDefault="00E0487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AC74E" w14:textId="77777777" w:rsidR="00E04873" w:rsidRDefault="00E04873">
      <w:pPr>
        <w:spacing w:after="0"/>
      </w:pPr>
      <w:r>
        <w:separator/>
      </w:r>
    </w:p>
  </w:footnote>
  <w:footnote w:type="continuationSeparator" w:id="0">
    <w:p w14:paraId="6577FC57" w14:textId="77777777" w:rsidR="00E04873" w:rsidRDefault="00E04873">
      <w:pPr>
        <w:spacing w:after="0"/>
      </w:pPr>
      <w:r>
        <w:continuationSeparator/>
      </w:r>
    </w:p>
  </w:footnote>
  <w:footnote w:type="continuationNotice" w:id="1">
    <w:p w14:paraId="1512998E" w14:textId="77777777" w:rsidR="00E04873" w:rsidRDefault="00E0487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22B6532"/>
    <w:multiLevelType w:val="hybridMultilevel"/>
    <w:tmpl w:val="E644525A"/>
    <w:lvl w:ilvl="0" w:tplc="FFFFFFFF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748AD"/>
    <w:multiLevelType w:val="hybridMultilevel"/>
    <w:tmpl w:val="10AAB62C"/>
    <w:lvl w:ilvl="0" w:tplc="34F8843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27BC0"/>
    <w:multiLevelType w:val="hybridMultilevel"/>
    <w:tmpl w:val="97D0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743A3"/>
    <w:multiLevelType w:val="hybridMultilevel"/>
    <w:tmpl w:val="FD507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2009C"/>
    <w:multiLevelType w:val="hybridMultilevel"/>
    <w:tmpl w:val="F6C2F884"/>
    <w:lvl w:ilvl="0" w:tplc="6C56A73A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64C13"/>
    <w:multiLevelType w:val="hybridMultilevel"/>
    <w:tmpl w:val="9326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77D2E"/>
    <w:multiLevelType w:val="hybridMultilevel"/>
    <w:tmpl w:val="5F5A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03D80"/>
    <w:multiLevelType w:val="multilevel"/>
    <w:tmpl w:val="4D7E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465F30"/>
    <w:multiLevelType w:val="hybridMultilevel"/>
    <w:tmpl w:val="F9AAAC68"/>
    <w:lvl w:ilvl="0" w:tplc="CFCED1D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20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2471E"/>
    <w:multiLevelType w:val="hybridMultilevel"/>
    <w:tmpl w:val="277C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2709C"/>
    <w:multiLevelType w:val="hybridMultilevel"/>
    <w:tmpl w:val="BDC0F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13254"/>
    <w:multiLevelType w:val="hybridMultilevel"/>
    <w:tmpl w:val="F39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14B3D"/>
    <w:multiLevelType w:val="hybridMultilevel"/>
    <w:tmpl w:val="58C04360"/>
    <w:lvl w:ilvl="0" w:tplc="FFFFFFFF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973AA"/>
    <w:multiLevelType w:val="hybridMultilevel"/>
    <w:tmpl w:val="25F8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9"/>
  </w:num>
  <w:num w:numId="15" w16cid:durableId="94441604">
    <w:abstractNumId w:val="19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9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9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9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20"/>
  </w:num>
  <w:num w:numId="20" w16cid:durableId="743334026">
    <w:abstractNumId w:val="24"/>
  </w:num>
  <w:num w:numId="21" w16cid:durableId="2083137247">
    <w:abstractNumId w:val="10"/>
  </w:num>
  <w:num w:numId="22" w16cid:durableId="2022853459">
    <w:abstractNumId w:val="23"/>
  </w:num>
  <w:num w:numId="23" w16cid:durableId="562957628">
    <w:abstractNumId w:val="22"/>
  </w:num>
  <w:num w:numId="24" w16cid:durableId="839928984">
    <w:abstractNumId w:val="15"/>
  </w:num>
  <w:num w:numId="25" w16cid:durableId="2023704698">
    <w:abstractNumId w:val="16"/>
  </w:num>
  <w:num w:numId="26" w16cid:durableId="1313099345">
    <w:abstractNumId w:val="14"/>
  </w:num>
  <w:num w:numId="27" w16cid:durableId="878661453">
    <w:abstractNumId w:val="25"/>
  </w:num>
  <w:num w:numId="28" w16cid:durableId="856968869">
    <w:abstractNumId w:val="18"/>
  </w:num>
  <w:num w:numId="29" w16cid:durableId="1478381580">
    <w:abstractNumId w:val="12"/>
  </w:num>
  <w:num w:numId="30" w16cid:durableId="722757182">
    <w:abstractNumId w:val="13"/>
  </w:num>
  <w:num w:numId="31" w16cid:durableId="445317193">
    <w:abstractNumId w:val="11"/>
  </w:num>
  <w:num w:numId="32" w16cid:durableId="1519125642">
    <w:abstractNumId w:val="17"/>
  </w:num>
  <w:num w:numId="33" w16cid:durableId="1799290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03D26"/>
    <w:rsid w:val="00021C10"/>
    <w:rsid w:val="00030EAF"/>
    <w:rsid w:val="00032277"/>
    <w:rsid w:val="00032383"/>
    <w:rsid w:val="00032982"/>
    <w:rsid w:val="00037A3D"/>
    <w:rsid w:val="00037A80"/>
    <w:rsid w:val="000407DA"/>
    <w:rsid w:val="0004081D"/>
    <w:rsid w:val="00047720"/>
    <w:rsid w:val="00047C0B"/>
    <w:rsid w:val="000539BD"/>
    <w:rsid w:val="00060DCE"/>
    <w:rsid w:val="00066E2A"/>
    <w:rsid w:val="0007610F"/>
    <w:rsid w:val="00076DB4"/>
    <w:rsid w:val="0009195F"/>
    <w:rsid w:val="000922D2"/>
    <w:rsid w:val="000D2B32"/>
    <w:rsid w:val="000D355D"/>
    <w:rsid w:val="000D7E9D"/>
    <w:rsid w:val="000E47AF"/>
    <w:rsid w:val="00103F67"/>
    <w:rsid w:val="00104139"/>
    <w:rsid w:val="001046AC"/>
    <w:rsid w:val="001066E2"/>
    <w:rsid w:val="0011008C"/>
    <w:rsid w:val="00111371"/>
    <w:rsid w:val="001172E5"/>
    <w:rsid w:val="001274B5"/>
    <w:rsid w:val="00140528"/>
    <w:rsid w:val="00142471"/>
    <w:rsid w:val="001433E3"/>
    <w:rsid w:val="0016014D"/>
    <w:rsid w:val="001608CC"/>
    <w:rsid w:val="0018191F"/>
    <w:rsid w:val="00181FE7"/>
    <w:rsid w:val="00186230"/>
    <w:rsid w:val="001C4D73"/>
    <w:rsid w:val="001D4B58"/>
    <w:rsid w:val="001F0644"/>
    <w:rsid w:val="00200572"/>
    <w:rsid w:val="00206784"/>
    <w:rsid w:val="00213034"/>
    <w:rsid w:val="00217D35"/>
    <w:rsid w:val="00250D6E"/>
    <w:rsid w:val="00262033"/>
    <w:rsid w:val="00271453"/>
    <w:rsid w:val="00276E4F"/>
    <w:rsid w:val="00285FAE"/>
    <w:rsid w:val="0028776F"/>
    <w:rsid w:val="00291026"/>
    <w:rsid w:val="00295104"/>
    <w:rsid w:val="002C0DDD"/>
    <w:rsid w:val="002C0DE4"/>
    <w:rsid w:val="002D59A2"/>
    <w:rsid w:val="0030125E"/>
    <w:rsid w:val="00302C2E"/>
    <w:rsid w:val="00302F19"/>
    <w:rsid w:val="00304507"/>
    <w:rsid w:val="00327C82"/>
    <w:rsid w:val="00331246"/>
    <w:rsid w:val="003319FB"/>
    <w:rsid w:val="00351D1B"/>
    <w:rsid w:val="003550A3"/>
    <w:rsid w:val="00357FD0"/>
    <w:rsid w:val="00360E77"/>
    <w:rsid w:val="003630D5"/>
    <w:rsid w:val="003665F5"/>
    <w:rsid w:val="00374627"/>
    <w:rsid w:val="00376B93"/>
    <w:rsid w:val="00380722"/>
    <w:rsid w:val="00394A6D"/>
    <w:rsid w:val="003B2143"/>
    <w:rsid w:val="003C14A1"/>
    <w:rsid w:val="003C38F0"/>
    <w:rsid w:val="003C71BF"/>
    <w:rsid w:val="003F19B9"/>
    <w:rsid w:val="003F3E74"/>
    <w:rsid w:val="003F513B"/>
    <w:rsid w:val="00400FD0"/>
    <w:rsid w:val="0040118E"/>
    <w:rsid w:val="0042162A"/>
    <w:rsid w:val="00433CD1"/>
    <w:rsid w:val="00445933"/>
    <w:rsid w:val="004476A1"/>
    <w:rsid w:val="004476B0"/>
    <w:rsid w:val="004654DE"/>
    <w:rsid w:val="00481B8D"/>
    <w:rsid w:val="0048607B"/>
    <w:rsid w:val="00493DCD"/>
    <w:rsid w:val="00497C74"/>
    <w:rsid w:val="004A4BFA"/>
    <w:rsid w:val="004B2F13"/>
    <w:rsid w:val="004D433E"/>
    <w:rsid w:val="004D69D7"/>
    <w:rsid w:val="004E47F6"/>
    <w:rsid w:val="004E6381"/>
    <w:rsid w:val="004F305A"/>
    <w:rsid w:val="004F33E2"/>
    <w:rsid w:val="004F7524"/>
    <w:rsid w:val="00504FB9"/>
    <w:rsid w:val="005114E7"/>
    <w:rsid w:val="005142A3"/>
    <w:rsid w:val="005338E9"/>
    <w:rsid w:val="00536083"/>
    <w:rsid w:val="00542008"/>
    <w:rsid w:val="00542801"/>
    <w:rsid w:val="005463C0"/>
    <w:rsid w:val="00564A2B"/>
    <w:rsid w:val="00565B39"/>
    <w:rsid w:val="00582E2D"/>
    <w:rsid w:val="00587788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08A0"/>
    <w:rsid w:val="00605599"/>
    <w:rsid w:val="00611548"/>
    <w:rsid w:val="00616068"/>
    <w:rsid w:val="00627B1A"/>
    <w:rsid w:val="00656516"/>
    <w:rsid w:val="00662C45"/>
    <w:rsid w:val="006734FD"/>
    <w:rsid w:val="00692F19"/>
    <w:rsid w:val="00694CDA"/>
    <w:rsid w:val="006953A2"/>
    <w:rsid w:val="006A296F"/>
    <w:rsid w:val="006A3D6F"/>
    <w:rsid w:val="006A44F3"/>
    <w:rsid w:val="006B246B"/>
    <w:rsid w:val="006B4315"/>
    <w:rsid w:val="006D236F"/>
    <w:rsid w:val="006E0605"/>
    <w:rsid w:val="006E401C"/>
    <w:rsid w:val="006F0EAE"/>
    <w:rsid w:val="006F2441"/>
    <w:rsid w:val="006F5C5E"/>
    <w:rsid w:val="00711175"/>
    <w:rsid w:val="00712084"/>
    <w:rsid w:val="007148DA"/>
    <w:rsid w:val="007571DC"/>
    <w:rsid w:val="00774126"/>
    <w:rsid w:val="0077621B"/>
    <w:rsid w:val="00781236"/>
    <w:rsid w:val="007941C7"/>
    <w:rsid w:val="00794316"/>
    <w:rsid w:val="007963CE"/>
    <w:rsid w:val="007A7186"/>
    <w:rsid w:val="007D00B3"/>
    <w:rsid w:val="00824550"/>
    <w:rsid w:val="00826916"/>
    <w:rsid w:val="00826C25"/>
    <w:rsid w:val="008406FF"/>
    <w:rsid w:val="0084136C"/>
    <w:rsid w:val="00855CA3"/>
    <w:rsid w:val="0086325C"/>
    <w:rsid w:val="0086681B"/>
    <w:rsid w:val="0087016D"/>
    <w:rsid w:val="00870532"/>
    <w:rsid w:val="00873549"/>
    <w:rsid w:val="00886378"/>
    <w:rsid w:val="00886A21"/>
    <w:rsid w:val="00886E4A"/>
    <w:rsid w:val="008916B6"/>
    <w:rsid w:val="00892051"/>
    <w:rsid w:val="008920FC"/>
    <w:rsid w:val="008924D2"/>
    <w:rsid w:val="008A2F0F"/>
    <w:rsid w:val="008B4512"/>
    <w:rsid w:val="008D5413"/>
    <w:rsid w:val="008D597B"/>
    <w:rsid w:val="008D5A41"/>
    <w:rsid w:val="008D6A27"/>
    <w:rsid w:val="008E038B"/>
    <w:rsid w:val="008E10EB"/>
    <w:rsid w:val="008E5671"/>
    <w:rsid w:val="008F6955"/>
    <w:rsid w:val="0091102F"/>
    <w:rsid w:val="00912D4C"/>
    <w:rsid w:val="00924DC2"/>
    <w:rsid w:val="0093056E"/>
    <w:rsid w:val="0093754D"/>
    <w:rsid w:val="00950081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3C67"/>
    <w:rsid w:val="009858B8"/>
    <w:rsid w:val="00996F0E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85D05"/>
    <w:rsid w:val="00AA2091"/>
    <w:rsid w:val="00AA4F13"/>
    <w:rsid w:val="00AB2C3D"/>
    <w:rsid w:val="00AC2DEB"/>
    <w:rsid w:val="00AE2CCA"/>
    <w:rsid w:val="00AE5BD1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A30D7"/>
    <w:rsid w:val="00BB273E"/>
    <w:rsid w:val="00BB7E39"/>
    <w:rsid w:val="00BC7E5B"/>
    <w:rsid w:val="00BD735D"/>
    <w:rsid w:val="00C03729"/>
    <w:rsid w:val="00C04033"/>
    <w:rsid w:val="00C30F46"/>
    <w:rsid w:val="00C3606E"/>
    <w:rsid w:val="00C3696A"/>
    <w:rsid w:val="00C444AC"/>
    <w:rsid w:val="00C50A25"/>
    <w:rsid w:val="00C57E43"/>
    <w:rsid w:val="00C6464E"/>
    <w:rsid w:val="00C64AB6"/>
    <w:rsid w:val="00C72B59"/>
    <w:rsid w:val="00C86F4F"/>
    <w:rsid w:val="00C904F1"/>
    <w:rsid w:val="00C9734F"/>
    <w:rsid w:val="00CC75DB"/>
    <w:rsid w:val="00CE2A8A"/>
    <w:rsid w:val="00CF1CFA"/>
    <w:rsid w:val="00CF5C0A"/>
    <w:rsid w:val="00D016ED"/>
    <w:rsid w:val="00D05F48"/>
    <w:rsid w:val="00D137CE"/>
    <w:rsid w:val="00D21CFA"/>
    <w:rsid w:val="00D241A0"/>
    <w:rsid w:val="00D33143"/>
    <w:rsid w:val="00D37D67"/>
    <w:rsid w:val="00D4111F"/>
    <w:rsid w:val="00D468C9"/>
    <w:rsid w:val="00D52131"/>
    <w:rsid w:val="00D5272D"/>
    <w:rsid w:val="00D56207"/>
    <w:rsid w:val="00D57CDB"/>
    <w:rsid w:val="00D6278D"/>
    <w:rsid w:val="00D66A25"/>
    <w:rsid w:val="00D7441A"/>
    <w:rsid w:val="00D757F2"/>
    <w:rsid w:val="00D765AF"/>
    <w:rsid w:val="00D84E8D"/>
    <w:rsid w:val="00D8763E"/>
    <w:rsid w:val="00D93D6A"/>
    <w:rsid w:val="00D95183"/>
    <w:rsid w:val="00DA4CE6"/>
    <w:rsid w:val="00DC1DC3"/>
    <w:rsid w:val="00DD4208"/>
    <w:rsid w:val="00DF134C"/>
    <w:rsid w:val="00DF3D23"/>
    <w:rsid w:val="00DF4BE2"/>
    <w:rsid w:val="00E01B82"/>
    <w:rsid w:val="00E04873"/>
    <w:rsid w:val="00E12845"/>
    <w:rsid w:val="00E20C1A"/>
    <w:rsid w:val="00E23538"/>
    <w:rsid w:val="00E321B6"/>
    <w:rsid w:val="00E45F8D"/>
    <w:rsid w:val="00E67F2D"/>
    <w:rsid w:val="00E726F0"/>
    <w:rsid w:val="00E734E3"/>
    <w:rsid w:val="00EA2B92"/>
    <w:rsid w:val="00EB3AC4"/>
    <w:rsid w:val="00EB6163"/>
    <w:rsid w:val="00EC5EF3"/>
    <w:rsid w:val="00ED3D23"/>
    <w:rsid w:val="00ED79F1"/>
    <w:rsid w:val="00ED7FEB"/>
    <w:rsid w:val="00EE25F3"/>
    <w:rsid w:val="00EE4BB7"/>
    <w:rsid w:val="00F14849"/>
    <w:rsid w:val="00F37140"/>
    <w:rsid w:val="00F40303"/>
    <w:rsid w:val="00F41BEE"/>
    <w:rsid w:val="00F97077"/>
    <w:rsid w:val="00FB567A"/>
    <w:rsid w:val="00FB6BB2"/>
    <w:rsid w:val="00FB6F9D"/>
    <w:rsid w:val="00FD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61B61"/>
  <w15:chartTrackingRefBased/>
  <w15:docId w15:val="{1E922115-4F76-4538-9B34-3278057D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69D7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C2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ongam09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4735C7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4735C7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4735C7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2346305C011841F29710A5E74F765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22D53-F0B1-43F8-9719-183314EB73B7}"/>
      </w:docPartPr>
      <w:docPartBody>
        <w:p w:rsidR="00B5782B" w:rsidRDefault="00856EC9" w:rsidP="00856EC9">
          <w:pPr>
            <w:pStyle w:val="2346305C011841F29710A5E74F765CE8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D4A38"/>
    <w:rsid w:val="000E152C"/>
    <w:rsid w:val="001C714E"/>
    <w:rsid w:val="001E6048"/>
    <w:rsid w:val="00213034"/>
    <w:rsid w:val="00217B6D"/>
    <w:rsid w:val="0028776F"/>
    <w:rsid w:val="0037308E"/>
    <w:rsid w:val="003A59D8"/>
    <w:rsid w:val="003B2556"/>
    <w:rsid w:val="003B69BA"/>
    <w:rsid w:val="003F7C4F"/>
    <w:rsid w:val="004654DE"/>
    <w:rsid w:val="004735C7"/>
    <w:rsid w:val="004A306E"/>
    <w:rsid w:val="004B6909"/>
    <w:rsid w:val="00513A6E"/>
    <w:rsid w:val="005C7CFF"/>
    <w:rsid w:val="005D1959"/>
    <w:rsid w:val="006B246B"/>
    <w:rsid w:val="007B17CD"/>
    <w:rsid w:val="00856EC9"/>
    <w:rsid w:val="0088273D"/>
    <w:rsid w:val="008D38B7"/>
    <w:rsid w:val="009151D0"/>
    <w:rsid w:val="009221D1"/>
    <w:rsid w:val="00A25C69"/>
    <w:rsid w:val="00AF5294"/>
    <w:rsid w:val="00B5782B"/>
    <w:rsid w:val="00BD5C00"/>
    <w:rsid w:val="00BE5A28"/>
    <w:rsid w:val="00C36425"/>
    <w:rsid w:val="00D05506"/>
    <w:rsid w:val="00DF134C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35C7"/>
    <w:rPr>
      <w:color w:val="124F1A" w:themeColor="accent3" w:themeShade="BF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2346305C011841F29710A5E74F765CE8">
    <w:name w:val="2346305C011841F29710A5E74F765CE8"/>
    <w:rsid w:val="00856EC9"/>
    <w:pPr>
      <w:spacing w:line="278" w:lineRule="auto"/>
    </w:pPr>
    <w:rPr>
      <w:kern w:val="2"/>
      <w:sz w:val="24"/>
      <w:szCs w:val="24"/>
      <w:lang w:val="en-ZA" w:eastAsia="en-Z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570184-621B-494D-88AC-1C0C84E9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D0490C-BDB1-4A9A-A49C-25CBFE2C5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D3D0AF68-AC2E-4F8B-9602-D8083AE7A50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Lebone Khosa</dc:creator>
  <cp:keywords/>
  <dc:description/>
  <cp:lastModifiedBy>Lebone Khosa</cp:lastModifiedBy>
  <cp:revision>29</cp:revision>
  <dcterms:created xsi:type="dcterms:W3CDTF">2025-01-06T09:33:00Z</dcterms:created>
  <dcterms:modified xsi:type="dcterms:W3CDTF">2025-01-07T09:50:00Z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